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w:t>
      </w:r>
      <w:proofErr w:type="spellStart"/>
      <w:r w:rsidRPr="00536AC8">
        <w:rPr>
          <w:lang w:val="sr-Latn-RS"/>
        </w:rPr>
        <w:t>Petrohemija</w:t>
      </w:r>
      <w:proofErr w:type="spellEnd"/>
      <w:r w:rsidRPr="00536AC8">
        <w:rPr>
          <w:lang w:val="sr-Latn-RS"/>
        </w:rPr>
        <w:t xml:space="preserve">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r>
        <w:t>Pančevo</w:t>
      </w:r>
      <w:r w:rsidR="006E5570">
        <w:t>, Republic of Serbia</w:t>
      </w:r>
    </w:p>
    <w:p w:rsidR="00C64F1F" w:rsidRDefault="00C64F1F">
      <w:pPr>
        <w:tabs>
          <w:tab w:val="left" w:pos="709"/>
        </w:tabs>
        <w:spacing w:after="0"/>
        <w:rPr>
          <w:rFonts w:cs="Arial"/>
        </w:rPr>
      </w:pPr>
    </w:p>
    <w:p w:rsidR="00C64F1F" w:rsidRDefault="006E5570" w:rsidP="00A22959">
      <w:pPr>
        <w:pStyle w:val="P68B1DB1-Normal1"/>
      </w:pPr>
      <w:r>
        <w:t xml:space="preserve">SUBJECT:  </w:t>
      </w:r>
      <w:r w:rsidR="006A021A" w:rsidRPr="006A021A">
        <w:t>Fatty Acid for Q3 2026</w:t>
      </w:r>
    </w:p>
    <w:p w:rsidR="00C64F1F" w:rsidRDefault="00C64F1F">
      <w:pPr>
        <w:rPr>
          <w:rFonts w:cs="Arial"/>
        </w:rPr>
      </w:pPr>
    </w:p>
    <w:p w:rsidR="00C64F1F" w:rsidRDefault="006E5570">
      <w:pPr>
        <w:pStyle w:val="P68B1DB1-Normal4"/>
        <w:spacing w:before="0" w:after="0"/>
      </w:pPr>
      <w:r>
        <w:t>Dear Sir/Madam,</w:t>
      </w:r>
    </w:p>
    <w:p w:rsidR="004351AF" w:rsidRPr="00417A4D" w:rsidRDefault="006E5570" w:rsidP="00A22959">
      <w:pPr>
        <w:pStyle w:val="P68B1DB1-Normal4"/>
        <w:spacing w:before="0" w:after="0"/>
        <w:rPr>
          <w:lang w:val="sr-Cyrl-RS"/>
        </w:rPr>
      </w:pPr>
      <w:r>
        <w:t xml:space="preserve">To meet the needs of </w:t>
      </w:r>
      <w:r w:rsidR="003E1DFA" w:rsidRPr="003E1DFA">
        <w:t>HIP-</w:t>
      </w:r>
      <w:proofErr w:type="spellStart"/>
      <w:r w:rsidR="003E1DFA" w:rsidRPr="003E1DFA">
        <w:t>Petrohemija</w:t>
      </w:r>
      <w:proofErr w:type="spellEnd"/>
      <w:r w:rsidR="003E1DFA" w:rsidRPr="003E1DFA">
        <w:t xml:space="preserve"> LLC Pancevo</w:t>
      </w:r>
      <w:r w:rsidR="003E1DFA">
        <w:t xml:space="preserve">, </w:t>
      </w:r>
      <w:r>
        <w:t xml:space="preserve">the tender process shall be carried out for the procurement of </w:t>
      </w:r>
      <w:r w:rsidR="006A021A" w:rsidRPr="006A021A">
        <w:t>Fatty Acid for Q3 2026</w:t>
      </w:r>
      <w:r w:rsidR="006A021A">
        <w:t>.</w:t>
      </w:r>
      <w:bookmarkStart w:id="0" w:name="_GoBack"/>
      <w:bookmarkEnd w:id="0"/>
    </w:p>
    <w:p w:rsidR="00740871" w:rsidRDefault="00740871" w:rsidP="004351AF">
      <w:pPr>
        <w:pStyle w:val="P68B1DB1-Normal4"/>
        <w:spacing w:before="0" w:after="0"/>
      </w:pPr>
    </w:p>
    <w:p w:rsidR="000059C9" w:rsidRPr="000059C9" w:rsidRDefault="000059C9" w:rsidP="004351AF">
      <w:pPr>
        <w:pStyle w:val="P68B1DB1-Normal4"/>
        <w:spacing w:before="0" w:after="0"/>
        <w:rPr>
          <w:u w:val="single"/>
        </w:rPr>
      </w:pPr>
      <w:r w:rsidRPr="000059C9">
        <w:rPr>
          <w:u w:val="single"/>
        </w:rPr>
        <w:t>All requested quantities are optional/non-obligatory. The Buyer retains the right not to take it at all or to take less that stated. Buyer's intention is to conclude quarterly contract with fixed prices.</w:t>
      </w:r>
    </w:p>
    <w:p w:rsidR="00F80AA2" w:rsidRPr="00B30EAB" w:rsidRDefault="00F80AA2" w:rsidP="004351AF">
      <w:pPr>
        <w:pStyle w:val="P68B1DB1-Normal4"/>
        <w:spacing w:before="0" w:after="0"/>
        <w:rPr>
          <w:u w:val="single"/>
        </w:rPr>
      </w:pPr>
    </w:p>
    <w:p w:rsidR="00C64F1F" w:rsidRDefault="006E5570">
      <w:pPr>
        <w:pStyle w:val="P68B1DB1-Normal4"/>
        <w:spacing w:before="0" w:after="0"/>
      </w:pPr>
      <w:r>
        <w:t>Please submit your best bid in accordance with the Client's terms and conditions and the Technical Assignment.</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numPr>
          <w:ilvl w:val="0"/>
          <w:numId w:val="30"/>
        </w:numPr>
      </w:pPr>
      <w:r>
        <w:t>Instructions to Bidders:</w:t>
      </w:r>
    </w:p>
    <w:p w:rsidR="00C64F1F" w:rsidRDefault="00C64F1F">
      <w:pPr>
        <w:pStyle w:val="Teloteksta"/>
        <w:rPr>
          <w:rFonts w:ascii="Arial" w:hAnsi="Arial" w:cs="Arial"/>
          <w:b/>
          <w:sz w:val="22"/>
        </w:rPr>
      </w:pPr>
    </w:p>
    <w:p w:rsidR="00C64F1F" w:rsidRPr="009D2383" w:rsidRDefault="006E5570">
      <w:pPr>
        <w:spacing w:before="0" w:after="0"/>
        <w:rPr>
          <w:rFonts w:cs="Arial"/>
        </w:rPr>
      </w:pPr>
      <w:r w:rsidRPr="009D2383">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2" w:history="1">
        <w:r w:rsidRPr="009D2383">
          <w:rPr>
            <w:rStyle w:val="Hiperveza"/>
            <w:rFonts w:cs="Arial"/>
            <w:b/>
            <w:color w:val="auto"/>
          </w:rPr>
          <w:t>https://srm.nis.rs</w:t>
        </w:r>
      </w:hyperlink>
      <w:r w:rsidRPr="009D2383">
        <w:rPr>
          <w:rFonts w:cs="Arial"/>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color w:val="808080" w:themeColor="background1" w:themeShade="80"/>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6E5570">
      <w:pPr>
        <w:pStyle w:val="P68B1DB1-BodyText11"/>
      </w:pPr>
      <w:r>
        <w:rPr>
          <w:b/>
        </w:rPr>
        <w:t>3. Supplier selection criteria:</w:t>
      </w:r>
    </w:p>
    <w:p w:rsidR="00C64F1F" w:rsidRDefault="006E5570">
      <w:pPr>
        <w:pStyle w:val="P68B1DB1-Normal4"/>
        <w:spacing w:before="0" w:after="0"/>
      </w:pPr>
      <w:r>
        <w:t>The most favo</w:t>
      </w:r>
      <w:r w:rsidR="00F959E2">
        <w:t>u</w:t>
      </w:r>
      <w:r>
        <w:t>rable bid in terms of cost-effectiveness provided that it has received a positive technical appraisal.</w:t>
      </w:r>
    </w:p>
    <w:p w:rsidR="00C64F1F" w:rsidRPr="00417A4D" w:rsidRDefault="009D2383" w:rsidP="009D2383">
      <w:pPr>
        <w:pStyle w:val="P68B1DB1-Normal4"/>
        <w:spacing w:before="0" w:after="0"/>
        <w:rPr>
          <w:lang w:val="sr-Latn-RS"/>
        </w:rPr>
      </w:pPr>
      <w:r>
        <w:lastRenderedPageBreak/>
        <w:t xml:space="preserve">Procurement shall be realized </w:t>
      </w:r>
      <w:r w:rsidR="006E5570">
        <w:t>for the entire scope defined by t</w:t>
      </w:r>
      <w:r w:rsidR="006E5570" w:rsidRPr="00417A4D">
        <w:t>he Technical Assignment</w:t>
      </w:r>
      <w:r w:rsidR="00417A4D" w:rsidRPr="00417A4D">
        <w:rPr>
          <w:lang w:val="sr-Cyrl-RS"/>
        </w:rPr>
        <w:t xml:space="preserve">, </w:t>
      </w:r>
      <w:r w:rsidR="00417A4D" w:rsidRPr="00417A4D">
        <w:rPr>
          <w:lang w:val="sr-Latn-RS"/>
        </w:rPr>
        <w:t xml:space="preserve">as </w:t>
      </w:r>
      <w:r w:rsidR="00417A4D" w:rsidRPr="00417A4D">
        <w:t>optional/non-obligatory</w:t>
      </w:r>
      <w:r w:rsidR="00417A4D">
        <w:t xml:space="preserve"> quantities.</w:t>
      </w:r>
    </w:p>
    <w:p w:rsidR="00816D24" w:rsidRDefault="00816D24" w:rsidP="00816D24">
      <w:pPr>
        <w:pStyle w:val="P68B1DB1-ListParagraph13"/>
        <w:spacing w:before="0" w:after="0"/>
      </w:pPr>
    </w:p>
    <w:p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delivery of materials. The unit price and the total price must be expressed in RSD or EUR, excluding VAT. </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5"/>
      </w:pPr>
      <w:r>
        <w:t>5</w:t>
      </w:r>
      <w:r w:rsidR="006E5570">
        <w:t>.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9D2383">
      <w:pPr>
        <w:pStyle w:val="P68B1DB1-Normal1"/>
        <w:spacing w:before="0" w:after="0"/>
      </w:pPr>
      <w:r>
        <w:t>6</w:t>
      </w:r>
      <w:r w:rsidR="006E5570">
        <w:t>.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Pancevo</w:t>
      </w:r>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11"/>
      </w:pPr>
      <w:r>
        <w:rPr>
          <w:b/>
        </w:rPr>
        <w:t>7</w:t>
      </w:r>
      <w:r w:rsidR="006E5570">
        <w:rPr>
          <w:b/>
        </w:rPr>
        <w:t>. Requesting and providing information related to Invitation for Bids</w:t>
      </w:r>
      <w:r w:rsidR="006E5570">
        <w:t>:</w:t>
      </w:r>
    </w:p>
    <w:p w:rsidR="00C64F1F" w:rsidRDefault="006E5570">
      <w:pPr>
        <w:pStyle w:val="P68B1DB1-BodyText11"/>
      </w:pPr>
      <w:r>
        <w:t>Any additional information related to the qualification procedure can be obtained from 8 am to 4 pm on weekdays.</w:t>
      </w:r>
    </w:p>
    <w:p w:rsidR="00C64F1F" w:rsidRDefault="00C64F1F">
      <w:pPr>
        <w:pStyle w:val="Teloteksta"/>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F80AA2" w:rsidRPr="00F80AA2" w:rsidRDefault="00F80AA2" w:rsidP="00F80AA2">
      <w:pPr>
        <w:spacing w:before="0" w:after="0"/>
        <w:rPr>
          <w:rFonts w:eastAsia="Times New Roman" w:cs="Arial"/>
          <w:b/>
        </w:rPr>
      </w:pPr>
      <w:r w:rsidRPr="00F80AA2">
        <w:rPr>
          <w:rFonts w:eastAsia="Times New Roman" w:cs="Arial"/>
          <w:b/>
        </w:rPr>
        <w:t>Contact person:</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 xml:space="preserve">Commercial questions: </w:t>
      </w:r>
    </w:p>
    <w:p w:rsidR="00A22959" w:rsidRPr="00A22959" w:rsidRDefault="00A22959" w:rsidP="00A22959">
      <w:pPr>
        <w:pStyle w:val="Teloteksta"/>
        <w:rPr>
          <w:rFonts w:ascii="Arial" w:hAnsi="Arial" w:cs="Arial"/>
          <w:b/>
          <w:sz w:val="22"/>
          <w:szCs w:val="22"/>
          <w:lang w:val="sr-Latn-RS"/>
        </w:rPr>
      </w:pPr>
      <w:proofErr w:type="spellStart"/>
      <w:r>
        <w:rPr>
          <w:rFonts w:ascii="Arial" w:hAnsi="Arial" w:cs="Arial"/>
          <w:b/>
          <w:sz w:val="22"/>
          <w:szCs w:val="22"/>
          <w:lang w:val="sr-Latn-RS"/>
        </w:rPr>
        <w:t>Tamamra</w:t>
      </w:r>
      <w:proofErr w:type="spellEnd"/>
      <w:r>
        <w:rPr>
          <w:rFonts w:ascii="Arial" w:hAnsi="Arial" w:cs="Arial"/>
          <w:b/>
          <w:sz w:val="22"/>
          <w:szCs w:val="22"/>
          <w:lang w:val="sr-Latn-RS"/>
        </w:rPr>
        <w:t xml:space="preserve"> Ilic</w:t>
      </w:r>
    </w:p>
    <w:p w:rsidR="00A22959" w:rsidRPr="00A22959" w:rsidRDefault="00A22959" w:rsidP="00A22959">
      <w:pPr>
        <w:pStyle w:val="Teloteksta"/>
        <w:rPr>
          <w:rFonts w:ascii="Arial" w:hAnsi="Arial" w:cs="Arial"/>
          <w:b/>
          <w:sz w:val="22"/>
          <w:szCs w:val="22"/>
          <w:lang w:val="en-US"/>
        </w:rPr>
      </w:pPr>
      <w:r w:rsidRPr="00D556B3">
        <w:rPr>
          <w:rFonts w:ascii="Arial" w:hAnsi="Arial" w:cs="Arial"/>
          <w:b/>
          <w:sz w:val="22"/>
          <w:szCs w:val="22"/>
        </w:rPr>
        <w:t>e</w:t>
      </w:r>
      <w:r w:rsidRPr="00A22959">
        <w:rPr>
          <w:rFonts w:ascii="Arial" w:hAnsi="Arial" w:cs="Arial"/>
          <w:b/>
          <w:sz w:val="22"/>
          <w:szCs w:val="22"/>
          <w:lang w:val="en-US"/>
        </w:rPr>
        <w:t>-</w:t>
      </w:r>
      <w:r w:rsidRPr="00D556B3">
        <w:rPr>
          <w:rFonts w:ascii="Arial" w:hAnsi="Arial" w:cs="Arial"/>
          <w:b/>
          <w:sz w:val="22"/>
          <w:szCs w:val="22"/>
        </w:rPr>
        <w:t>mail</w:t>
      </w:r>
      <w:r w:rsidRPr="00A22959">
        <w:rPr>
          <w:rFonts w:ascii="Arial" w:hAnsi="Arial" w:cs="Arial"/>
          <w:b/>
          <w:sz w:val="22"/>
          <w:szCs w:val="22"/>
          <w:lang w:val="en-US"/>
        </w:rPr>
        <w:t xml:space="preserve">: </w:t>
      </w:r>
      <w:hyperlink r:id="rId13" w:history="1">
        <w:r w:rsidRPr="00DB3206">
          <w:rPr>
            <w:rStyle w:val="Hiperveza"/>
            <w:rFonts w:ascii="Arial" w:hAnsi="Arial" w:cs="Arial"/>
            <w:b/>
            <w:sz w:val="22"/>
            <w:szCs w:val="22"/>
            <w:lang w:val="sr-Latn-RS"/>
          </w:rPr>
          <w:t>tamara.ilic</w:t>
        </w:r>
        <w:r w:rsidRPr="00A22959">
          <w:rPr>
            <w:rStyle w:val="Hiperveza"/>
            <w:rFonts w:ascii="Arial" w:hAnsi="Arial" w:cs="Arial"/>
            <w:b/>
            <w:sz w:val="22"/>
            <w:szCs w:val="22"/>
            <w:lang w:val="en-US"/>
          </w:rPr>
          <w:t>@</w:t>
        </w:r>
        <w:r w:rsidRPr="00DB3206">
          <w:rPr>
            <w:rStyle w:val="Hiperveza"/>
            <w:rFonts w:ascii="Arial" w:hAnsi="Arial" w:cs="Arial"/>
            <w:b/>
            <w:sz w:val="22"/>
            <w:szCs w:val="22"/>
          </w:rPr>
          <w:t>hip</w:t>
        </w:r>
        <w:r w:rsidRPr="00A22959">
          <w:rPr>
            <w:rStyle w:val="Hiperveza"/>
            <w:rFonts w:ascii="Arial" w:hAnsi="Arial" w:cs="Arial"/>
            <w:b/>
            <w:sz w:val="22"/>
            <w:szCs w:val="22"/>
            <w:lang w:val="en-US"/>
          </w:rPr>
          <w:t>-</w:t>
        </w:r>
        <w:r w:rsidRPr="00DB3206">
          <w:rPr>
            <w:rStyle w:val="Hiperveza"/>
            <w:rFonts w:ascii="Arial" w:hAnsi="Arial" w:cs="Arial"/>
            <w:b/>
            <w:sz w:val="22"/>
            <w:szCs w:val="22"/>
          </w:rPr>
          <w:t>petrohemija</w:t>
        </w:r>
        <w:r w:rsidRPr="00A22959">
          <w:rPr>
            <w:rStyle w:val="Hiperveza"/>
            <w:rFonts w:ascii="Arial" w:hAnsi="Arial" w:cs="Arial"/>
            <w:b/>
            <w:sz w:val="22"/>
            <w:szCs w:val="22"/>
            <w:lang w:val="en-US"/>
          </w:rPr>
          <w:t>.</w:t>
        </w:r>
        <w:proofErr w:type="spellStart"/>
        <w:r w:rsidRPr="00DB3206">
          <w:rPr>
            <w:rStyle w:val="Hiperveza"/>
            <w:rFonts w:ascii="Arial" w:hAnsi="Arial" w:cs="Arial"/>
            <w:b/>
            <w:sz w:val="22"/>
            <w:szCs w:val="22"/>
          </w:rPr>
          <w:t>rs</w:t>
        </w:r>
        <w:proofErr w:type="spellEnd"/>
      </w:hyperlink>
    </w:p>
    <w:p w:rsidR="00A22959" w:rsidRPr="00D556B3" w:rsidRDefault="007D3B6C" w:rsidP="00A22959">
      <w:pPr>
        <w:pStyle w:val="Teloteksta"/>
        <w:rPr>
          <w:rFonts w:ascii="Arial" w:hAnsi="Arial" w:cs="Arial"/>
          <w:b/>
          <w:sz w:val="22"/>
          <w:szCs w:val="22"/>
        </w:rPr>
      </w:pPr>
      <w:r>
        <w:rPr>
          <w:rFonts w:ascii="Arial" w:hAnsi="Arial" w:cs="Arial"/>
          <w:b/>
          <w:sz w:val="22"/>
          <w:szCs w:val="22"/>
        </w:rPr>
        <w:t>phone</w:t>
      </w:r>
      <w:r w:rsidR="00A22959" w:rsidRPr="00D556B3">
        <w:rPr>
          <w:rFonts w:ascii="Arial" w:hAnsi="Arial" w:cs="Arial"/>
          <w:b/>
          <w:sz w:val="22"/>
          <w:szCs w:val="22"/>
        </w:rPr>
        <w:t>: +381 64 8566</w:t>
      </w:r>
      <w:r w:rsidR="00A22959">
        <w:rPr>
          <w:rFonts w:ascii="Arial" w:hAnsi="Arial" w:cs="Arial"/>
          <w:b/>
          <w:sz w:val="22"/>
          <w:szCs w:val="22"/>
        </w:rPr>
        <w:t>339</w:t>
      </w:r>
      <w:r w:rsidR="00A22959" w:rsidRPr="00D556B3">
        <w:rPr>
          <w:rFonts w:ascii="Arial" w:hAnsi="Arial" w:cs="Arial"/>
          <w:b/>
          <w:sz w:val="22"/>
          <w:szCs w:val="22"/>
        </w:rPr>
        <w:t>;</w:t>
      </w:r>
    </w:p>
    <w:p w:rsidR="00F80AA2" w:rsidRPr="00F80AA2" w:rsidRDefault="00F80AA2" w:rsidP="00F80AA2">
      <w:pPr>
        <w:spacing w:before="0" w:after="0"/>
        <w:rPr>
          <w:rFonts w:eastAsia="Times New Roman" w:cs="Arial"/>
          <w:b/>
        </w:rPr>
      </w:pPr>
    </w:p>
    <w:p w:rsidR="00CE45A0" w:rsidRDefault="00CE45A0" w:rsidP="00CE45A0">
      <w:pPr>
        <w:spacing w:before="0" w:after="0"/>
        <w:rPr>
          <w:rFonts w:eastAsia="Times New Roman" w:cs="Arial"/>
          <w:b/>
        </w:rPr>
      </w:pPr>
      <w:r>
        <w:rPr>
          <w:rFonts w:eastAsia="Times New Roman" w:cs="Arial"/>
          <w:b/>
        </w:rPr>
        <w:t>Technical questions:</w:t>
      </w:r>
    </w:p>
    <w:p w:rsidR="00CE45A0" w:rsidRPr="0036749D" w:rsidRDefault="0036749D" w:rsidP="00CE45A0">
      <w:pPr>
        <w:spacing w:before="0" w:after="0"/>
        <w:rPr>
          <w:rFonts w:eastAsia="Times New Roman" w:cs="Arial"/>
          <w:b/>
          <w:lang w:val="sr-Latn-RS"/>
        </w:rPr>
      </w:pPr>
      <w:r>
        <w:rPr>
          <w:rFonts w:eastAsia="Times New Roman" w:cs="Arial"/>
          <w:b/>
          <w:lang w:val="sr-Latn-RS"/>
        </w:rPr>
        <w:t>Gabriela Rajić</w:t>
      </w:r>
    </w:p>
    <w:p w:rsidR="00CE45A0" w:rsidRPr="00D3097E" w:rsidRDefault="00CE45A0" w:rsidP="00CE45A0">
      <w:pPr>
        <w:spacing w:before="0" w:after="0"/>
        <w:rPr>
          <w:b/>
        </w:rPr>
      </w:pPr>
      <w:r>
        <w:rPr>
          <w:rFonts w:eastAsia="Times New Roman" w:cs="Arial"/>
          <w:b/>
        </w:rPr>
        <w:t>e-mail:</w:t>
      </w:r>
      <w:r>
        <w:rPr>
          <w:b/>
        </w:rPr>
        <w:t xml:space="preserve"> </w:t>
      </w:r>
      <w:hyperlink r:id="rId14" w:history="1">
        <w:r w:rsidR="0036749D" w:rsidRPr="0036749D">
          <w:rPr>
            <w:rStyle w:val="Hiperveza"/>
            <w:b/>
          </w:rPr>
          <w:t>Gabriela.Rajic@nis.rs</w:t>
        </w:r>
      </w:hyperlink>
      <w:r w:rsidR="0036749D">
        <w:t xml:space="preserve"> </w:t>
      </w:r>
    </w:p>
    <w:p w:rsidR="00C64F1F" w:rsidRPr="0073179F" w:rsidRDefault="00C64F1F" w:rsidP="00CE45A0">
      <w:pPr>
        <w:spacing w:before="0" w:after="0"/>
        <w:rPr>
          <w:b/>
          <w:i/>
          <w:color w:val="00B050"/>
        </w:rPr>
      </w:pPr>
    </w:p>
    <w:sectPr w:rsidR="00C64F1F" w:rsidRPr="0073179F" w:rsidSect="00E54FEE">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DF3" w:rsidRDefault="004A3DF3">
      <w:pPr>
        <w:spacing w:after="0"/>
      </w:pPr>
      <w:r>
        <w:separator/>
      </w:r>
    </w:p>
  </w:endnote>
  <w:endnote w:type="continuationSeparator" w:id="0">
    <w:p w:rsidR="004A3DF3" w:rsidRDefault="004A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FA6EC7" w:rsidP="00FA6EC7">
    <w:pPr>
      <w:pStyle w:val="P68B1DB1-Normal16"/>
      <w:jc w:val="left"/>
    </w:pPr>
    <w:r>
      <w:rPr>
        <w:sz w:val="16"/>
      </w:rPr>
      <w:t>SA-</w:t>
    </w:r>
    <w:r w:rsidR="00121803">
      <w:rPr>
        <w:sz w:val="16"/>
      </w:rPr>
      <w:t>52.48_</w:t>
    </w:r>
    <w:r>
      <w:rPr>
        <w:sz w:val="16"/>
      </w:rPr>
      <w:t xml:space="preserve">07.02.09-040, </w:t>
    </w:r>
    <w:r w:rsidRPr="00121803">
      <w:rPr>
        <w:sz w:val="16"/>
      </w:rPr>
      <w:t xml:space="preserve">Version </w:t>
    </w:r>
    <w:r w:rsidR="00592421" w:rsidRPr="00121803">
      <w:rPr>
        <w:sz w:val="16"/>
      </w:rPr>
      <w:t>1.0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E54FEE">
      <w:fldChar w:fldCharType="begin"/>
    </w:r>
    <w:r w:rsidR="006E5570">
      <w:instrText xml:space="preserve"> PAGE </w:instrText>
    </w:r>
    <w:r w:rsidR="00E54FEE">
      <w:fldChar w:fldCharType="separate"/>
    </w:r>
    <w:r w:rsidR="007711F1">
      <w:rPr>
        <w:noProof/>
      </w:rPr>
      <w:t>2</w:t>
    </w:r>
    <w:r w:rsidR="00E54FEE">
      <w:fldChar w:fldCharType="end"/>
    </w:r>
    <w:r w:rsidR="006E5570">
      <w:t xml:space="preserve"> of </w:t>
    </w:r>
    <w:fldSimple w:instr=" NUMPAGES  ">
      <w:r w:rsidR="007711F1">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6E5570">
    <w:pPr>
      <w:rPr>
        <w:color w:val="808080"/>
        <w:sz w:val="16"/>
      </w:rPr>
    </w:pPr>
    <w:r>
      <w:rPr>
        <w:sz w:val="16"/>
      </w:rPr>
      <w:t>SA-</w:t>
    </w:r>
    <w:r w:rsidR="00121803">
      <w:rPr>
        <w:sz w:val="16"/>
      </w:rPr>
      <w:t>52.48_</w:t>
    </w:r>
    <w:r>
      <w:rPr>
        <w:sz w:val="16"/>
      </w:rPr>
      <w:t xml:space="preserve">07.02.09-040, </w:t>
    </w:r>
    <w:r w:rsidRPr="00EF458A">
      <w:rPr>
        <w:sz w:val="16"/>
      </w:rPr>
      <w:t xml:space="preserve">Version </w:t>
    </w:r>
    <w:r w:rsidR="00121803">
      <w:rPr>
        <w:sz w:val="16"/>
      </w:rPr>
      <w:t>1</w:t>
    </w:r>
    <w:r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DF3" w:rsidRDefault="004A3DF3">
      <w:pPr>
        <w:spacing w:after="0"/>
      </w:pPr>
      <w:r>
        <w:separator/>
      </w:r>
    </w:p>
  </w:footnote>
  <w:footnote w:type="continuationSeparator" w:id="0">
    <w:p w:rsidR="004A3DF3" w:rsidRDefault="004A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C64F1F">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59C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56DB8"/>
    <w:rsid w:val="001606EF"/>
    <w:rsid w:val="00160BDB"/>
    <w:rsid w:val="001623B7"/>
    <w:rsid w:val="00162F30"/>
    <w:rsid w:val="001646C1"/>
    <w:rsid w:val="0016483E"/>
    <w:rsid w:val="0016509F"/>
    <w:rsid w:val="00172F90"/>
    <w:rsid w:val="00177E5F"/>
    <w:rsid w:val="00182B37"/>
    <w:rsid w:val="00193510"/>
    <w:rsid w:val="001953D3"/>
    <w:rsid w:val="001B0894"/>
    <w:rsid w:val="001D42A9"/>
    <w:rsid w:val="00217689"/>
    <w:rsid w:val="0024576F"/>
    <w:rsid w:val="00257339"/>
    <w:rsid w:val="00262FA4"/>
    <w:rsid w:val="002B5D23"/>
    <w:rsid w:val="002C600B"/>
    <w:rsid w:val="002E0120"/>
    <w:rsid w:val="002E504E"/>
    <w:rsid w:val="002E56BA"/>
    <w:rsid w:val="002E65E8"/>
    <w:rsid w:val="00301334"/>
    <w:rsid w:val="00302C4B"/>
    <w:rsid w:val="0030614B"/>
    <w:rsid w:val="00315098"/>
    <w:rsid w:val="00337679"/>
    <w:rsid w:val="00352A1A"/>
    <w:rsid w:val="003616B1"/>
    <w:rsid w:val="0036749D"/>
    <w:rsid w:val="00367856"/>
    <w:rsid w:val="0037494C"/>
    <w:rsid w:val="00380895"/>
    <w:rsid w:val="00380917"/>
    <w:rsid w:val="00386329"/>
    <w:rsid w:val="00391708"/>
    <w:rsid w:val="00393BA7"/>
    <w:rsid w:val="00396D87"/>
    <w:rsid w:val="003976B4"/>
    <w:rsid w:val="003A4009"/>
    <w:rsid w:val="003B65C9"/>
    <w:rsid w:val="003C4CF5"/>
    <w:rsid w:val="003C5248"/>
    <w:rsid w:val="003C75BA"/>
    <w:rsid w:val="003E1DFA"/>
    <w:rsid w:val="003E2567"/>
    <w:rsid w:val="003E54AE"/>
    <w:rsid w:val="003E60B8"/>
    <w:rsid w:val="003E6C8D"/>
    <w:rsid w:val="003F5244"/>
    <w:rsid w:val="003F5653"/>
    <w:rsid w:val="00407FAD"/>
    <w:rsid w:val="004162F6"/>
    <w:rsid w:val="00417A4D"/>
    <w:rsid w:val="00431654"/>
    <w:rsid w:val="004351AF"/>
    <w:rsid w:val="004406E5"/>
    <w:rsid w:val="004474AA"/>
    <w:rsid w:val="00447FC3"/>
    <w:rsid w:val="00457A54"/>
    <w:rsid w:val="004612B0"/>
    <w:rsid w:val="00462534"/>
    <w:rsid w:val="004643D8"/>
    <w:rsid w:val="00466596"/>
    <w:rsid w:val="004754B0"/>
    <w:rsid w:val="004A3DF3"/>
    <w:rsid w:val="004B5316"/>
    <w:rsid w:val="004C1042"/>
    <w:rsid w:val="004C4EAD"/>
    <w:rsid w:val="004D3647"/>
    <w:rsid w:val="004D6921"/>
    <w:rsid w:val="004E039B"/>
    <w:rsid w:val="004F1D48"/>
    <w:rsid w:val="004F3BC6"/>
    <w:rsid w:val="00501FA9"/>
    <w:rsid w:val="00501FE6"/>
    <w:rsid w:val="00502CF4"/>
    <w:rsid w:val="005249CA"/>
    <w:rsid w:val="00527CAE"/>
    <w:rsid w:val="00530604"/>
    <w:rsid w:val="00531D1E"/>
    <w:rsid w:val="00535FAF"/>
    <w:rsid w:val="00536AC8"/>
    <w:rsid w:val="005573D4"/>
    <w:rsid w:val="0058085E"/>
    <w:rsid w:val="0058102F"/>
    <w:rsid w:val="0058363B"/>
    <w:rsid w:val="00592421"/>
    <w:rsid w:val="005A3F9B"/>
    <w:rsid w:val="005A450B"/>
    <w:rsid w:val="005B5978"/>
    <w:rsid w:val="005D551F"/>
    <w:rsid w:val="005D5764"/>
    <w:rsid w:val="005D5DE5"/>
    <w:rsid w:val="005D5F86"/>
    <w:rsid w:val="005F30DD"/>
    <w:rsid w:val="00615CBB"/>
    <w:rsid w:val="006160CC"/>
    <w:rsid w:val="006206DE"/>
    <w:rsid w:val="00632F49"/>
    <w:rsid w:val="00642DE4"/>
    <w:rsid w:val="006467C9"/>
    <w:rsid w:val="00647C1C"/>
    <w:rsid w:val="00660109"/>
    <w:rsid w:val="006602C2"/>
    <w:rsid w:val="006662BA"/>
    <w:rsid w:val="0066703E"/>
    <w:rsid w:val="006A021A"/>
    <w:rsid w:val="006A5AE4"/>
    <w:rsid w:val="006A65E4"/>
    <w:rsid w:val="006C0393"/>
    <w:rsid w:val="006C7D36"/>
    <w:rsid w:val="006D3F7C"/>
    <w:rsid w:val="006E5570"/>
    <w:rsid w:val="006F3119"/>
    <w:rsid w:val="00710078"/>
    <w:rsid w:val="007235D3"/>
    <w:rsid w:val="0073179F"/>
    <w:rsid w:val="00733644"/>
    <w:rsid w:val="00740871"/>
    <w:rsid w:val="00743A68"/>
    <w:rsid w:val="007442F0"/>
    <w:rsid w:val="00745EAB"/>
    <w:rsid w:val="00750559"/>
    <w:rsid w:val="00753D2B"/>
    <w:rsid w:val="00756179"/>
    <w:rsid w:val="007565EA"/>
    <w:rsid w:val="00766607"/>
    <w:rsid w:val="007711F1"/>
    <w:rsid w:val="00774E00"/>
    <w:rsid w:val="0077774E"/>
    <w:rsid w:val="00782D5E"/>
    <w:rsid w:val="00785257"/>
    <w:rsid w:val="007B0792"/>
    <w:rsid w:val="007B1491"/>
    <w:rsid w:val="007B4025"/>
    <w:rsid w:val="007D0235"/>
    <w:rsid w:val="007D10D3"/>
    <w:rsid w:val="007D3B6C"/>
    <w:rsid w:val="007D4E00"/>
    <w:rsid w:val="007E0F1B"/>
    <w:rsid w:val="007E3F98"/>
    <w:rsid w:val="007E57ED"/>
    <w:rsid w:val="00801E92"/>
    <w:rsid w:val="00803F6F"/>
    <w:rsid w:val="00816D24"/>
    <w:rsid w:val="008269C0"/>
    <w:rsid w:val="008306E4"/>
    <w:rsid w:val="00836DBD"/>
    <w:rsid w:val="0086062F"/>
    <w:rsid w:val="008742AD"/>
    <w:rsid w:val="008858E4"/>
    <w:rsid w:val="008A026B"/>
    <w:rsid w:val="008A2083"/>
    <w:rsid w:val="008A55B2"/>
    <w:rsid w:val="008A6C7B"/>
    <w:rsid w:val="008B1658"/>
    <w:rsid w:val="008E02AD"/>
    <w:rsid w:val="008E5853"/>
    <w:rsid w:val="0090362B"/>
    <w:rsid w:val="00903FDB"/>
    <w:rsid w:val="009216F1"/>
    <w:rsid w:val="009252F7"/>
    <w:rsid w:val="00935C7C"/>
    <w:rsid w:val="009401D5"/>
    <w:rsid w:val="009418E9"/>
    <w:rsid w:val="0094658F"/>
    <w:rsid w:val="00951A04"/>
    <w:rsid w:val="00952B9E"/>
    <w:rsid w:val="00954450"/>
    <w:rsid w:val="00962BC2"/>
    <w:rsid w:val="00964F70"/>
    <w:rsid w:val="00965085"/>
    <w:rsid w:val="0098218D"/>
    <w:rsid w:val="00995F31"/>
    <w:rsid w:val="009B1B6B"/>
    <w:rsid w:val="009B361A"/>
    <w:rsid w:val="009B7643"/>
    <w:rsid w:val="009D2383"/>
    <w:rsid w:val="009D2460"/>
    <w:rsid w:val="009D61E7"/>
    <w:rsid w:val="009D71BF"/>
    <w:rsid w:val="009E7DFB"/>
    <w:rsid w:val="009F7A80"/>
    <w:rsid w:val="00A22959"/>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3E0"/>
    <w:rsid w:val="00AC461C"/>
    <w:rsid w:val="00AE71F8"/>
    <w:rsid w:val="00AF3D43"/>
    <w:rsid w:val="00AF62A1"/>
    <w:rsid w:val="00B30261"/>
    <w:rsid w:val="00B30EAB"/>
    <w:rsid w:val="00B43E1A"/>
    <w:rsid w:val="00B4446D"/>
    <w:rsid w:val="00B55CA7"/>
    <w:rsid w:val="00B658DD"/>
    <w:rsid w:val="00B75B4F"/>
    <w:rsid w:val="00B80C39"/>
    <w:rsid w:val="00B84657"/>
    <w:rsid w:val="00B93808"/>
    <w:rsid w:val="00BB5098"/>
    <w:rsid w:val="00BB7F9F"/>
    <w:rsid w:val="00BD354F"/>
    <w:rsid w:val="00C04054"/>
    <w:rsid w:val="00C125F7"/>
    <w:rsid w:val="00C26C91"/>
    <w:rsid w:val="00C30822"/>
    <w:rsid w:val="00C348FD"/>
    <w:rsid w:val="00C34C27"/>
    <w:rsid w:val="00C34FD6"/>
    <w:rsid w:val="00C536BB"/>
    <w:rsid w:val="00C6286D"/>
    <w:rsid w:val="00C64F1F"/>
    <w:rsid w:val="00C767D2"/>
    <w:rsid w:val="00C84396"/>
    <w:rsid w:val="00C94CD3"/>
    <w:rsid w:val="00C95774"/>
    <w:rsid w:val="00CC4E3F"/>
    <w:rsid w:val="00CD60FA"/>
    <w:rsid w:val="00CD6812"/>
    <w:rsid w:val="00CE45A0"/>
    <w:rsid w:val="00CE71E6"/>
    <w:rsid w:val="00CF26CC"/>
    <w:rsid w:val="00CF3133"/>
    <w:rsid w:val="00D00DA5"/>
    <w:rsid w:val="00D03247"/>
    <w:rsid w:val="00D10978"/>
    <w:rsid w:val="00D12FBD"/>
    <w:rsid w:val="00D25522"/>
    <w:rsid w:val="00D26364"/>
    <w:rsid w:val="00D3097E"/>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05E1E"/>
    <w:rsid w:val="00E12BB4"/>
    <w:rsid w:val="00E17163"/>
    <w:rsid w:val="00E17A31"/>
    <w:rsid w:val="00E459E0"/>
    <w:rsid w:val="00E5406E"/>
    <w:rsid w:val="00E54FEE"/>
    <w:rsid w:val="00E628BB"/>
    <w:rsid w:val="00E800DD"/>
    <w:rsid w:val="00E809A6"/>
    <w:rsid w:val="00E816C9"/>
    <w:rsid w:val="00E87D6F"/>
    <w:rsid w:val="00E90C6D"/>
    <w:rsid w:val="00E91E0B"/>
    <w:rsid w:val="00EA1977"/>
    <w:rsid w:val="00EC05EE"/>
    <w:rsid w:val="00ED06E8"/>
    <w:rsid w:val="00ED6AAF"/>
    <w:rsid w:val="00EE3854"/>
    <w:rsid w:val="00EE7EB6"/>
    <w:rsid w:val="00EF458A"/>
    <w:rsid w:val="00EF6E6C"/>
    <w:rsid w:val="00F01CDC"/>
    <w:rsid w:val="00F17E5E"/>
    <w:rsid w:val="00F2395A"/>
    <w:rsid w:val="00F23DFA"/>
    <w:rsid w:val="00F251F1"/>
    <w:rsid w:val="00F35DF6"/>
    <w:rsid w:val="00F549B0"/>
    <w:rsid w:val="00F559D8"/>
    <w:rsid w:val="00F56F67"/>
    <w:rsid w:val="00F66810"/>
    <w:rsid w:val="00F67EF8"/>
    <w:rsid w:val="00F71C4F"/>
    <w:rsid w:val="00F73741"/>
    <w:rsid w:val="00F80AA2"/>
    <w:rsid w:val="00F91913"/>
    <w:rsid w:val="00F959E2"/>
    <w:rsid w:val="00F96F32"/>
    <w:rsid w:val="00FA1EC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FD1482A"/>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Teloteksta"/>
    <w:rsid w:val="00E54FEE"/>
    <w:rPr>
      <w:rFonts w:ascii="Arial" w:hAnsi="Arial" w:cs="Arial"/>
      <w:b/>
      <w:sz w:val="22"/>
    </w:rPr>
  </w:style>
  <w:style w:type="paragraph" w:customStyle="1" w:styleId="P68B1DB1-BodyText6">
    <w:name w:val="P68B1DB1-BodyText6"/>
    <w:basedOn w:val="Teloteksta"/>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Pasussalistom"/>
    <w:rsid w:val="00E54FEE"/>
    <w:rPr>
      <w:color w:val="00B050"/>
    </w:rPr>
  </w:style>
  <w:style w:type="paragraph" w:customStyle="1" w:styleId="P68B1DB1-ListParagraph10">
    <w:name w:val="P68B1DB1-ListParagraph10"/>
    <w:basedOn w:val="Pasussalistom"/>
    <w:rsid w:val="00E54FEE"/>
    <w:rPr>
      <w:rFonts w:cs="Arial"/>
      <w:color w:val="00B050"/>
    </w:rPr>
  </w:style>
  <w:style w:type="paragraph" w:customStyle="1" w:styleId="P68B1DB1-BodyText11">
    <w:name w:val="P68B1DB1-BodyText11"/>
    <w:basedOn w:val="Teloteksta"/>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Pasussalistom"/>
    <w:rsid w:val="00E54FEE"/>
    <w:rPr>
      <w:rFonts w:cs="Arial"/>
    </w:rPr>
  </w:style>
  <w:style w:type="paragraph" w:customStyle="1" w:styleId="P68B1DB1-BodyText14">
    <w:name w:val="P68B1DB1-BodyText14"/>
    <w:basedOn w:val="Teloteksta"/>
    <w:rsid w:val="00E54FEE"/>
    <w:rPr>
      <w:rFonts w:ascii="Arial" w:hAnsi="Arial" w:cs="Arial"/>
      <w:b/>
      <w:i/>
      <w:color w:val="00B050"/>
    </w:rPr>
  </w:style>
  <w:style w:type="paragraph" w:customStyle="1" w:styleId="P68B1DB1-BodyText15">
    <w:name w:val="P68B1DB1-BodyText15"/>
    <w:basedOn w:val="Teloteksta"/>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Zaglavljestranice"/>
    <w:rsid w:val="00E54FEE"/>
    <w:rPr>
      <w:i/>
    </w:rPr>
  </w:style>
  <w:style w:type="character" w:styleId="Nerazreenopominjanje">
    <w:name w:val="Unresolved Mention"/>
    <w:basedOn w:val="Podrazumevanifontpasusa"/>
    <w:uiPriority w:val="99"/>
    <w:semiHidden/>
    <w:unhideWhenUsed/>
    <w:rsid w:val="00A22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24664">
      <w:bodyDiv w:val="1"/>
      <w:marLeft w:val="0"/>
      <w:marRight w:val="0"/>
      <w:marTop w:val="0"/>
      <w:marBottom w:val="0"/>
      <w:divBdr>
        <w:top w:val="none" w:sz="0" w:space="0" w:color="auto"/>
        <w:left w:val="none" w:sz="0" w:space="0" w:color="auto"/>
        <w:bottom w:val="none" w:sz="0" w:space="0" w:color="auto"/>
        <w:right w:val="none" w:sz="0" w:space="0" w:color="auto"/>
      </w:divBdr>
    </w:div>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ara.ilic@hip-petrohemija.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rm.nis.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abriela.Rajic@nis.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purl.org/dc/elements/1.1/"/>
    <ds:schemaRef ds:uri="http://schemas.microsoft.com/office/2006/documentManagement/types"/>
    <ds:schemaRef ds:uri="70b5a948-28a7-4dec-ba47-2e6d9218e221"/>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16C6E67-73E1-435C-A9B7-7D38529F7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685</Words>
  <Characters>3911</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Tamara Ilic</cp:lastModifiedBy>
  <cp:revision>10</cp:revision>
  <cp:lastPrinted>2020-11-05T10:38:00Z</cp:lastPrinted>
  <dcterms:created xsi:type="dcterms:W3CDTF">2024-10-22T12:05:00Z</dcterms:created>
  <dcterms:modified xsi:type="dcterms:W3CDTF">2026-05-21T10:37:00Z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66b746f0-acbb-4fae-a613-b49048573c40</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